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6F" w:rsidRPr="0086635B" w:rsidRDefault="00156220">
      <w:pPr>
        <w:tabs>
          <w:tab w:val="left" w:pos="7485"/>
        </w:tabs>
        <w:jc w:val="center"/>
        <w:rPr>
          <w:rFonts w:ascii="黑体" w:eastAsia="黑体" w:hAnsi="黑体"/>
          <w:sz w:val="28"/>
          <w:szCs w:val="28"/>
        </w:rPr>
      </w:pPr>
      <w:r w:rsidRPr="0086635B">
        <w:rPr>
          <w:rFonts w:ascii="黑体" w:eastAsia="黑体" w:hAnsi="黑体" w:hint="eastAsia"/>
          <w:sz w:val="28"/>
          <w:szCs w:val="28"/>
        </w:rPr>
        <w:t>2015</w:t>
      </w:r>
      <w:r w:rsidRPr="0086635B">
        <w:rPr>
          <w:rFonts w:ascii="黑体" w:eastAsia="黑体" w:hAnsi="黑体" w:hint="eastAsia"/>
          <w:sz w:val="28"/>
          <w:szCs w:val="28"/>
        </w:rPr>
        <w:t>年</w:t>
      </w:r>
      <w:r w:rsidRPr="0086635B">
        <w:rPr>
          <w:rFonts w:ascii="黑体" w:eastAsia="黑体" w:hAnsi="黑体" w:hint="eastAsia"/>
          <w:sz w:val="28"/>
          <w:szCs w:val="28"/>
        </w:rPr>
        <w:t>同济大学</w:t>
      </w:r>
      <w:r w:rsidRPr="0086635B">
        <w:rPr>
          <w:rFonts w:ascii="黑体" w:eastAsia="黑体" w:hAnsi="黑体" w:hint="eastAsia"/>
          <w:sz w:val="28"/>
          <w:szCs w:val="28"/>
        </w:rPr>
        <w:t>优秀大学生</w:t>
      </w:r>
      <w:r w:rsidR="0086635B" w:rsidRPr="0086635B">
        <w:rPr>
          <w:rFonts w:ascii="黑体" w:eastAsia="黑体" w:hAnsi="黑体" w:hint="eastAsia"/>
          <w:sz w:val="28"/>
          <w:szCs w:val="28"/>
        </w:rPr>
        <w:t>赴</w:t>
      </w:r>
      <w:r w:rsidRPr="0086635B">
        <w:rPr>
          <w:rFonts w:ascii="黑体" w:eastAsia="黑体" w:hAnsi="黑体" w:hint="eastAsia"/>
          <w:sz w:val="28"/>
          <w:szCs w:val="28"/>
        </w:rPr>
        <w:t>嘉定</w:t>
      </w:r>
      <w:r w:rsidR="0086635B" w:rsidRPr="0086635B">
        <w:rPr>
          <w:rFonts w:ascii="黑体" w:eastAsia="黑体" w:hAnsi="黑体" w:hint="eastAsia"/>
          <w:sz w:val="28"/>
          <w:szCs w:val="28"/>
        </w:rPr>
        <w:t>区</w:t>
      </w:r>
      <w:r w:rsidRPr="0086635B">
        <w:rPr>
          <w:rFonts w:ascii="黑体" w:eastAsia="黑体" w:hAnsi="黑体" w:hint="eastAsia"/>
          <w:sz w:val="28"/>
          <w:szCs w:val="28"/>
        </w:rPr>
        <w:t>暑期挂职锻炼招募通知</w:t>
      </w:r>
    </w:p>
    <w:p w:rsidR="00924E6F" w:rsidRDefault="00156220">
      <w:pPr>
        <w:snapToGrid w:val="0"/>
        <w:spacing w:line="480" w:lineRule="exac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各院系分团委：</w:t>
      </w:r>
    </w:p>
    <w:p w:rsidR="00924E6F" w:rsidRDefault="00156220">
      <w:pPr>
        <w:snapToGrid w:val="0"/>
        <w:spacing w:line="48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嘉定区将于</w:t>
      </w:r>
      <w:r>
        <w:rPr>
          <w:rFonts w:ascii="仿宋_GB2312" w:eastAsia="仿宋_GB2312" w:hAnsi="仿宋" w:cs="仿宋" w:hint="eastAsia"/>
          <w:sz w:val="28"/>
          <w:szCs w:val="28"/>
        </w:rPr>
        <w:t>2015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</w:rPr>
        <w:t>7</w:t>
      </w:r>
      <w:r>
        <w:rPr>
          <w:rFonts w:ascii="仿宋_GB2312" w:eastAsia="仿宋_GB2312" w:hAnsi="仿宋" w:cs="仿宋" w:hint="eastAsia"/>
          <w:sz w:val="28"/>
          <w:szCs w:val="28"/>
        </w:rPr>
        <w:t>月上旬</w:t>
      </w:r>
      <w:r>
        <w:rPr>
          <w:rFonts w:ascii="仿宋_GB2312" w:eastAsia="仿宋_GB2312" w:hAnsi="仿宋" w:cs="仿宋" w:hint="eastAsia"/>
          <w:sz w:val="28"/>
          <w:szCs w:val="28"/>
        </w:rPr>
        <w:t>-8</w:t>
      </w:r>
      <w:r>
        <w:rPr>
          <w:rFonts w:ascii="仿宋_GB2312" w:eastAsia="仿宋_GB2312" w:hAnsi="仿宋" w:cs="仿宋" w:hint="eastAsia"/>
          <w:sz w:val="28"/>
          <w:szCs w:val="28"/>
        </w:rPr>
        <w:t>月底开展“青年人才回嘉行动</w:t>
      </w:r>
      <w:r>
        <w:rPr>
          <w:rFonts w:ascii="仿宋_GB2312" w:eastAsia="仿宋_GB2312" w:hAnsi="仿宋" w:cs="仿宋" w:hint="eastAsia"/>
          <w:spacing w:val="-20"/>
          <w:sz w:val="28"/>
          <w:szCs w:val="28"/>
        </w:rPr>
        <w:t>——</w:t>
      </w:r>
      <w:r>
        <w:rPr>
          <w:rFonts w:ascii="仿宋_GB2312" w:eastAsia="仿宋_GB2312" w:hAnsi="仿宋" w:cs="仿宋" w:hint="eastAsia"/>
          <w:sz w:val="28"/>
          <w:szCs w:val="28"/>
        </w:rPr>
        <w:t>优秀大学生</w:t>
      </w:r>
      <w:r>
        <w:rPr>
          <w:rFonts w:ascii="仿宋_GB2312" w:eastAsia="仿宋_GB2312" w:hAnsi="仿宋" w:cs="仿宋" w:hint="eastAsia"/>
          <w:sz w:val="28"/>
          <w:szCs w:val="28"/>
        </w:rPr>
        <w:t>2015</w:t>
      </w:r>
      <w:r>
        <w:rPr>
          <w:rFonts w:ascii="仿宋_GB2312" w:eastAsia="仿宋_GB2312" w:hAnsi="仿宋" w:cs="仿宋" w:hint="eastAsia"/>
          <w:sz w:val="28"/>
          <w:szCs w:val="28"/>
        </w:rPr>
        <w:t>年暑期挂职锻炼活动”。本活动旨在鼓</w:t>
      </w:r>
      <w:r>
        <w:rPr>
          <w:rFonts w:ascii="仿宋_GB2312" w:eastAsia="仿宋_GB2312" w:hAnsi="仿宋" w:cs="仿宋" w:hint="eastAsia"/>
          <w:sz w:val="28"/>
          <w:szCs w:val="28"/>
        </w:rPr>
        <w:t>励大</w:t>
      </w:r>
      <w:r>
        <w:rPr>
          <w:rFonts w:ascii="仿宋_GB2312" w:eastAsia="仿宋_GB2312" w:hAnsi="仿宋" w:cs="仿宋" w:hint="eastAsia"/>
          <w:sz w:val="28"/>
          <w:szCs w:val="28"/>
        </w:rPr>
        <w:t>学生积极参与嘉定经济、社会发展等重点领域的岗位锻炼，让他们经受锻炼、提高能力，同时也为大学生毕业后的就业创造条件、提供机遇。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一、招募对象</w:t>
      </w:r>
      <w:r w:rsidR="00A90665">
        <w:rPr>
          <w:rFonts w:ascii="仿宋_GB2312" w:eastAsia="仿宋_GB2312" w:hAnsi="仿宋" w:cs="仿宋" w:hint="eastAsia"/>
          <w:sz w:val="28"/>
          <w:szCs w:val="28"/>
        </w:rPr>
        <w:t>（10名）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sz w:val="28"/>
          <w:szCs w:val="28"/>
        </w:rPr>
        <w:t>1.</w:t>
      </w:r>
      <w:r>
        <w:rPr>
          <w:rFonts w:ascii="仿宋_GB2312" w:eastAsia="仿宋_GB2312" w:hAnsi="仿宋" w:cs="仿宋" w:hint="eastAsia"/>
          <w:sz w:val="28"/>
          <w:szCs w:val="28"/>
        </w:rPr>
        <w:t>嘉定籍大二至大三在校本科生及在读硕士研究生</w:t>
      </w:r>
      <w:r w:rsidR="00A90665">
        <w:rPr>
          <w:rFonts w:ascii="仿宋_GB2312" w:eastAsia="仿宋_GB2312" w:hAnsi="仿宋" w:cs="仿宋" w:hint="eastAsia"/>
          <w:sz w:val="28"/>
          <w:szCs w:val="28"/>
        </w:rPr>
        <w:t>;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2.</w:t>
      </w:r>
      <w:r>
        <w:rPr>
          <w:rFonts w:ascii="仿宋_GB2312" w:eastAsia="仿宋_GB2312" w:hAnsi="仿宋" w:cs="仿宋" w:hint="eastAsia"/>
          <w:sz w:val="28"/>
          <w:szCs w:val="28"/>
        </w:rPr>
        <w:t>毕业后有意愿去嘉定工作的</w:t>
      </w:r>
      <w:r>
        <w:rPr>
          <w:rFonts w:ascii="仿宋_GB2312" w:eastAsia="仿宋_GB2312" w:hAnsi="仿宋" w:cs="仿宋" w:hint="eastAsia"/>
          <w:sz w:val="28"/>
          <w:szCs w:val="28"/>
        </w:rPr>
        <w:t>大二至大三在校本科生及在读硕士研究生</w:t>
      </w:r>
      <w:r>
        <w:rPr>
          <w:rFonts w:ascii="仿宋_GB2312" w:eastAsia="仿宋_GB2312" w:hAnsi="仿宋" w:cs="仿宋" w:hint="eastAsia"/>
          <w:sz w:val="28"/>
          <w:szCs w:val="28"/>
        </w:rPr>
        <w:t>（不限定籍贯）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二、入选条件：</w:t>
      </w:r>
    </w:p>
    <w:p w:rsidR="00924E6F" w:rsidRDefault="00156220">
      <w:pPr>
        <w:autoSpaceDN w:val="0"/>
        <w:spacing w:line="375" w:lineRule="atLeast"/>
        <w:ind w:firstLine="57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1) </w:t>
      </w:r>
      <w:r>
        <w:rPr>
          <w:rFonts w:ascii="仿宋_GB2312" w:eastAsia="仿宋_GB2312" w:hAnsi="仿宋" w:cs="仿宋" w:hint="eastAsia"/>
          <w:sz w:val="28"/>
          <w:szCs w:val="28"/>
        </w:rPr>
        <w:t>具有良好的组织纪律性和团队合作意识；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p w:rsidR="00924E6F" w:rsidRDefault="00156220">
      <w:pPr>
        <w:autoSpaceDN w:val="0"/>
        <w:spacing w:line="375" w:lineRule="atLeast"/>
        <w:ind w:firstLine="57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2)</w:t>
      </w:r>
      <w:r>
        <w:rPr>
          <w:rFonts w:ascii="仿宋_GB2312" w:eastAsia="仿宋_GB2312" w:hAnsi="仿宋" w:cs="仿宋"/>
          <w:sz w:val="28"/>
          <w:szCs w:val="28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28"/>
        </w:rPr>
        <w:t>有充足的时间保证，能较好的完成实践任务</w:t>
      </w:r>
      <w:r w:rsidR="00A90665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三、实践安排：</w:t>
      </w:r>
    </w:p>
    <w:p w:rsidR="00924E6F" w:rsidRDefault="00156220">
      <w:pPr>
        <w:autoSpaceDN w:val="0"/>
        <w:spacing w:line="375" w:lineRule="atLeas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1.</w:t>
      </w:r>
      <w:r>
        <w:rPr>
          <w:rFonts w:ascii="仿宋_GB2312" w:eastAsia="仿宋_GB2312" w:hAnsi="仿宋" w:cs="仿宋" w:hint="eastAsia"/>
          <w:sz w:val="28"/>
          <w:szCs w:val="28"/>
        </w:rPr>
        <w:t>实</w:t>
      </w:r>
      <w:r>
        <w:rPr>
          <w:rFonts w:ascii="仿宋_GB2312" w:eastAsia="仿宋_GB2312" w:hAnsi="仿宋" w:cs="仿宋" w:hint="eastAsia"/>
          <w:sz w:val="28"/>
          <w:szCs w:val="28"/>
        </w:rPr>
        <w:t>习实践活动开始时间为</w:t>
      </w:r>
      <w:r>
        <w:rPr>
          <w:rFonts w:ascii="仿宋_GB2312" w:eastAsia="仿宋_GB2312" w:hAnsi="仿宋" w:cs="仿宋" w:hint="eastAsia"/>
          <w:sz w:val="28"/>
          <w:szCs w:val="28"/>
        </w:rPr>
        <w:t>7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 w:rsidR="00A90665">
        <w:rPr>
          <w:rFonts w:ascii="仿宋_GB2312" w:eastAsia="仿宋_GB2312" w:hAnsi="仿宋" w:cs="仿宋" w:hint="eastAsia"/>
          <w:sz w:val="28"/>
          <w:szCs w:val="28"/>
        </w:rPr>
        <w:t>中上旬</w:t>
      </w:r>
      <w:r>
        <w:rPr>
          <w:rFonts w:ascii="仿宋_GB2312" w:eastAsia="仿宋_GB2312" w:hAnsi="仿宋" w:cs="仿宋" w:hint="eastAsia"/>
          <w:sz w:val="28"/>
          <w:szCs w:val="28"/>
        </w:rPr>
        <w:t>，活动结束时间为八月末</w:t>
      </w:r>
      <w:r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924E6F" w:rsidRPr="00A90665" w:rsidRDefault="00156220">
      <w:pPr>
        <w:autoSpaceDN w:val="0"/>
        <w:spacing w:line="375" w:lineRule="atLeas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2.</w:t>
      </w:r>
      <w:r>
        <w:rPr>
          <w:rFonts w:ascii="仿宋_GB2312" w:eastAsia="仿宋_GB2312" w:hAnsi="仿宋" w:cs="仿宋" w:hint="eastAsia"/>
          <w:sz w:val="28"/>
          <w:szCs w:val="28"/>
        </w:rPr>
        <w:t>主要项目为</w:t>
      </w:r>
      <w:r w:rsidRPr="00A90665">
        <w:rPr>
          <w:rFonts w:ascii="仿宋_GB2312" w:eastAsia="仿宋_GB2312" w:hAnsi="仿宋" w:cs="仿宋"/>
          <w:sz w:val="28"/>
          <w:szCs w:val="28"/>
        </w:rPr>
        <w:t>嘉定经济、社会发展等重点领域的岗位</w:t>
      </w:r>
      <w:r w:rsidRPr="00A90665">
        <w:rPr>
          <w:rFonts w:ascii="仿宋_GB2312" w:eastAsia="仿宋_GB2312" w:hAnsi="仿宋" w:cs="仿宋" w:hint="eastAsia"/>
          <w:sz w:val="28"/>
          <w:szCs w:val="28"/>
        </w:rPr>
        <w:t>；</w:t>
      </w:r>
    </w:p>
    <w:p w:rsidR="00924E6F" w:rsidRPr="00A90665" w:rsidRDefault="00156220" w:rsidP="00A90665">
      <w:pPr>
        <w:autoSpaceDN w:val="0"/>
        <w:spacing w:line="375" w:lineRule="atLeas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</w:t>
      </w:r>
      <w:r>
        <w:rPr>
          <w:rFonts w:ascii="仿宋_GB2312" w:eastAsia="仿宋_GB2312" w:hAnsi="仿宋" w:cs="仿宋" w:hint="eastAsia"/>
          <w:sz w:val="28"/>
          <w:szCs w:val="28"/>
        </w:rPr>
        <w:t>挂</w:t>
      </w:r>
      <w:r w:rsidRPr="00A90665">
        <w:rPr>
          <w:rFonts w:ascii="仿宋_GB2312" w:eastAsia="仿宋_GB2312" w:hAnsi="仿宋" w:cs="仿宋"/>
          <w:sz w:val="28"/>
          <w:szCs w:val="28"/>
        </w:rPr>
        <w:t>职学生享有每月</w:t>
      </w:r>
      <w:r w:rsidRPr="00A90665">
        <w:rPr>
          <w:rFonts w:ascii="仿宋_GB2312" w:eastAsia="仿宋_GB2312" w:hAnsi="仿宋" w:cs="仿宋"/>
          <w:sz w:val="28"/>
          <w:szCs w:val="28"/>
        </w:rPr>
        <w:t>300</w:t>
      </w:r>
      <w:r w:rsidRPr="00A90665">
        <w:rPr>
          <w:rFonts w:ascii="仿宋_GB2312" w:eastAsia="仿宋_GB2312" w:hAnsi="仿宋" w:cs="仿宋"/>
          <w:sz w:val="28"/>
          <w:szCs w:val="28"/>
        </w:rPr>
        <w:t>元的交通补贴及中午工作餐</w:t>
      </w:r>
      <w:r w:rsidRPr="00A90665">
        <w:rPr>
          <w:rFonts w:ascii="仿宋_GB2312" w:eastAsia="仿宋_GB2312" w:hAnsi="仿宋" w:cs="仿宋"/>
          <w:sz w:val="28"/>
          <w:szCs w:val="28"/>
        </w:rPr>
        <w:t>；</w:t>
      </w:r>
    </w:p>
    <w:p w:rsidR="00924E6F" w:rsidRPr="00A90665" w:rsidRDefault="00156220" w:rsidP="00A90665">
      <w:pPr>
        <w:autoSpaceDN w:val="0"/>
        <w:spacing w:line="375" w:lineRule="atLeas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A90665">
        <w:rPr>
          <w:rFonts w:ascii="仿宋_GB2312" w:eastAsia="仿宋_GB2312" w:hAnsi="仿宋" w:cs="仿宋" w:hint="eastAsia"/>
          <w:sz w:val="28"/>
          <w:szCs w:val="28"/>
        </w:rPr>
        <w:t>4.</w:t>
      </w:r>
      <w:r w:rsidRPr="00A90665">
        <w:rPr>
          <w:rFonts w:ascii="仿宋_GB2312" w:eastAsia="仿宋_GB2312" w:hAnsi="仿宋" w:cs="仿宋" w:hint="eastAsia"/>
          <w:sz w:val="28"/>
          <w:szCs w:val="28"/>
        </w:rPr>
        <w:t>每</w:t>
      </w:r>
      <w:r w:rsidRPr="00A90665">
        <w:rPr>
          <w:rFonts w:ascii="仿宋_GB2312" w:eastAsia="仿宋_GB2312" w:hAnsi="仿宋" w:cs="仿宋"/>
          <w:sz w:val="28"/>
          <w:szCs w:val="28"/>
        </w:rPr>
        <w:t>位挂职学生，嘉定团区委都将统一购买挂职期间的保险</w:t>
      </w:r>
      <w:r w:rsidRPr="00A90665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四、招募事项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1. </w:t>
      </w:r>
      <w:r>
        <w:rPr>
          <w:rFonts w:ascii="仿宋_GB2312" w:eastAsia="仿宋_GB2312" w:hAnsi="仿宋" w:cs="仿宋" w:hint="eastAsia"/>
          <w:sz w:val="28"/>
          <w:szCs w:val="28"/>
        </w:rPr>
        <w:t>流程安排：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6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>14</w:t>
      </w:r>
      <w:r>
        <w:rPr>
          <w:rFonts w:ascii="仿宋_GB2312" w:eastAsia="仿宋_GB2312" w:hAnsi="仿宋" w:cs="仿宋" w:hint="eastAsia"/>
          <w:sz w:val="28"/>
          <w:szCs w:val="28"/>
        </w:rPr>
        <w:t>日</w:t>
      </w:r>
      <w:r>
        <w:rPr>
          <w:rFonts w:ascii="仿宋_GB2312" w:eastAsia="仿宋_GB2312" w:hAnsi="仿宋" w:cs="仿宋" w:hint="eastAsia"/>
          <w:sz w:val="28"/>
          <w:szCs w:val="28"/>
        </w:rPr>
        <w:t>前</w:t>
      </w:r>
      <w:r>
        <w:rPr>
          <w:rFonts w:ascii="仿宋_GB2312" w:eastAsia="仿宋_GB2312" w:hAnsi="仿宋" w:cs="仿宋" w:hint="eastAsia"/>
          <w:sz w:val="28"/>
          <w:szCs w:val="28"/>
        </w:rPr>
        <w:t>：提交</w:t>
      </w:r>
      <w:r>
        <w:rPr>
          <w:rFonts w:ascii="仿宋_GB2312" w:eastAsia="仿宋_GB2312" w:hAnsi="仿宋" w:cs="仿宋" w:hint="eastAsia"/>
          <w:sz w:val="28"/>
          <w:szCs w:val="28"/>
        </w:rPr>
        <w:t>电子版</w:t>
      </w:r>
      <w:r>
        <w:rPr>
          <w:rFonts w:ascii="仿宋_GB2312" w:eastAsia="仿宋_GB2312" w:hAnsi="仿宋" w:cs="仿宋" w:hint="eastAsia"/>
          <w:sz w:val="28"/>
          <w:szCs w:val="28"/>
        </w:rPr>
        <w:t>报名表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6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>15</w:t>
      </w:r>
      <w:r>
        <w:rPr>
          <w:rFonts w:ascii="仿宋_GB2312" w:eastAsia="仿宋_GB2312" w:hAnsi="仿宋" w:cs="仿宋" w:hint="eastAsia"/>
          <w:sz w:val="28"/>
          <w:szCs w:val="28"/>
        </w:rPr>
        <w:t>日：组织专家评审、面试确定入选人员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 xml:space="preserve">   6</w:t>
      </w:r>
      <w:r>
        <w:rPr>
          <w:rFonts w:ascii="仿宋_GB2312" w:eastAsia="仿宋_GB2312" w:hAnsi="仿宋" w:cs="仿宋" w:hint="eastAsia"/>
          <w:sz w:val="28"/>
          <w:szCs w:val="28"/>
        </w:rPr>
        <w:t>月中旬—</w:t>
      </w:r>
      <w:r>
        <w:rPr>
          <w:rFonts w:ascii="仿宋_GB2312" w:eastAsia="仿宋_GB2312" w:hAnsi="仿宋" w:cs="仿宋" w:hint="eastAsia"/>
          <w:sz w:val="28"/>
          <w:szCs w:val="28"/>
        </w:rPr>
        <w:t>6</w:t>
      </w:r>
      <w:r>
        <w:rPr>
          <w:rFonts w:ascii="仿宋_GB2312" w:eastAsia="仿宋_GB2312" w:hAnsi="仿宋" w:cs="仿宋" w:hint="eastAsia"/>
          <w:sz w:val="28"/>
          <w:szCs w:val="28"/>
        </w:rPr>
        <w:t>月下旬：专业及专项培训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7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>上旬</w:t>
      </w:r>
      <w:r>
        <w:rPr>
          <w:rFonts w:ascii="仿宋_GB2312" w:eastAsia="仿宋_GB2312" w:hAnsi="仿宋" w:cs="仿宋" w:hint="eastAsia"/>
          <w:sz w:val="28"/>
          <w:szCs w:val="28"/>
        </w:rPr>
        <w:t>：挂职锻炼团队统一进入实践岗位；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2. </w:t>
      </w:r>
      <w:r>
        <w:rPr>
          <w:rFonts w:ascii="仿宋_GB2312" w:eastAsia="仿宋_GB2312" w:hAnsi="仿宋" w:cs="仿宋" w:hint="eastAsia"/>
          <w:sz w:val="28"/>
          <w:szCs w:val="28"/>
        </w:rPr>
        <w:t>报名方式：</w:t>
      </w:r>
    </w:p>
    <w:p w:rsidR="00924E6F" w:rsidRDefault="00156220">
      <w:pPr>
        <w:autoSpaceDN w:val="0"/>
        <w:spacing w:line="375" w:lineRule="atLeas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sz w:val="28"/>
          <w:szCs w:val="28"/>
        </w:rPr>
        <w:t>申请</w:t>
      </w:r>
      <w:r>
        <w:rPr>
          <w:rFonts w:ascii="仿宋_GB2312" w:eastAsia="仿宋_GB2312" w:hAnsi="仿宋" w:cs="仿宋" w:hint="eastAsia"/>
          <w:sz w:val="28"/>
          <w:szCs w:val="28"/>
        </w:rPr>
        <w:t>挂职锻炼</w:t>
      </w:r>
      <w:r w:rsidR="00A90665">
        <w:rPr>
          <w:rFonts w:ascii="仿宋_GB2312" w:eastAsia="仿宋_GB2312" w:hAnsi="仿宋" w:cs="仿宋" w:hint="eastAsia"/>
          <w:sz w:val="28"/>
          <w:szCs w:val="28"/>
        </w:rPr>
        <w:t>的</w:t>
      </w:r>
      <w:r>
        <w:rPr>
          <w:rFonts w:ascii="仿宋_GB2312" w:eastAsia="仿宋_GB2312" w:hAnsi="仿宋" w:cs="仿宋" w:hint="eastAsia"/>
          <w:sz w:val="28"/>
          <w:szCs w:val="28"/>
        </w:rPr>
        <w:t>同学请至同济大学团委官方网站</w:t>
      </w:r>
      <w:hyperlink r:id="rId7" w:history="1">
        <w:r>
          <w:rPr>
            <w:rFonts w:ascii="仿宋_GB2312" w:eastAsia="仿宋_GB2312" w:hAnsi="仿宋" w:cs="仿宋" w:hint="eastAsia"/>
            <w:sz w:val="28"/>
            <w:szCs w:val="28"/>
          </w:rPr>
          <w:t>http://youth.tongji.edu.cn</w:t>
        </w:r>
      </w:hyperlink>
      <w:r>
        <w:rPr>
          <w:rFonts w:ascii="仿宋_GB2312" w:eastAsia="仿宋_GB2312" w:hAnsi="仿宋" w:cs="仿宋" w:hint="eastAsia"/>
          <w:sz w:val="28"/>
          <w:szCs w:val="28"/>
        </w:rPr>
        <w:t>通知公告栏下载</w:t>
      </w:r>
      <w:r w:rsidR="00A90665" w:rsidRPr="00A90665">
        <w:rPr>
          <w:rFonts w:ascii="仿宋_GB2312" w:eastAsia="仿宋_GB2312" w:hAnsi="仿宋" w:cs="仿宋" w:hint="eastAsia"/>
          <w:sz w:val="28"/>
          <w:szCs w:val="28"/>
        </w:rPr>
        <w:t>2015年优秀大学生嘉定暑期挂职锻炼报名表</w:t>
      </w:r>
      <w:r>
        <w:rPr>
          <w:rFonts w:ascii="仿宋_GB2312" w:eastAsia="仿宋_GB2312" w:hAnsi="仿宋" w:cs="仿宋" w:hint="eastAsia"/>
          <w:sz w:val="28"/>
          <w:szCs w:val="28"/>
        </w:rPr>
        <w:t>。并将申请表电子版本发送至</w:t>
      </w:r>
      <w:r>
        <w:rPr>
          <w:rFonts w:ascii="仿宋_GB2312" w:eastAsia="仿宋_GB2312" w:hAnsi="仿宋" w:cs="仿宋" w:hint="eastAsia"/>
          <w:sz w:val="28"/>
          <w:szCs w:val="28"/>
        </w:rPr>
        <w:t>tjshijiantuan@163.com</w:t>
      </w:r>
      <w:r>
        <w:rPr>
          <w:rFonts w:ascii="仿宋_GB2312" w:eastAsia="仿宋_GB2312" w:hAnsi="仿宋" w:cs="仿宋" w:hint="eastAsia"/>
          <w:sz w:val="28"/>
          <w:szCs w:val="28"/>
        </w:rPr>
        <w:t>（命名格式为：学院</w:t>
      </w:r>
      <w:r>
        <w:rPr>
          <w:rFonts w:ascii="仿宋_GB2312" w:eastAsia="仿宋_GB2312" w:hAnsi="仿宋" w:cs="仿宋" w:hint="eastAsia"/>
          <w:sz w:val="28"/>
          <w:szCs w:val="28"/>
        </w:rPr>
        <w:t>-</w:t>
      </w:r>
      <w:r>
        <w:rPr>
          <w:rFonts w:ascii="仿宋_GB2312" w:eastAsia="仿宋_GB2312" w:hAnsi="仿宋" w:cs="仿宋" w:hint="eastAsia"/>
          <w:sz w:val="28"/>
          <w:szCs w:val="28"/>
        </w:rPr>
        <w:t>姓名</w:t>
      </w:r>
      <w:r>
        <w:rPr>
          <w:rFonts w:ascii="仿宋_GB2312" w:eastAsia="仿宋_GB2312" w:hAnsi="仿宋" w:cs="仿宋" w:hint="eastAsia"/>
          <w:sz w:val="28"/>
          <w:szCs w:val="28"/>
        </w:rPr>
        <w:t>-</w:t>
      </w:r>
      <w:r>
        <w:rPr>
          <w:rFonts w:ascii="仿宋_GB2312" w:eastAsia="仿宋_GB2312" w:hAnsi="仿宋" w:cs="仿宋" w:hint="eastAsia"/>
          <w:sz w:val="28"/>
          <w:szCs w:val="28"/>
        </w:rPr>
        <w:t>学号</w:t>
      </w:r>
      <w:r>
        <w:rPr>
          <w:rFonts w:ascii="仿宋_GB2312" w:eastAsia="仿宋_GB2312" w:hAnsi="仿宋" w:cs="仿宋" w:hint="eastAsia"/>
          <w:sz w:val="28"/>
          <w:szCs w:val="28"/>
        </w:rPr>
        <w:t>-</w:t>
      </w:r>
      <w:r>
        <w:rPr>
          <w:rFonts w:ascii="仿宋_GB2312" w:eastAsia="仿宋_GB2312" w:hAnsi="仿宋" w:cs="仿宋" w:hint="eastAsia"/>
          <w:sz w:val="28"/>
          <w:szCs w:val="28"/>
        </w:rPr>
        <w:t>联系方式）</w:t>
      </w:r>
      <w:r w:rsidR="00A90665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924E6F" w:rsidRDefault="00156220" w:rsidP="00A90665">
      <w:pPr>
        <w:autoSpaceDN w:val="0"/>
        <w:spacing w:line="375" w:lineRule="atLeas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报名截止时间为：</w:t>
      </w:r>
      <w:r w:rsidR="00A90665">
        <w:rPr>
          <w:rFonts w:ascii="仿宋_GB2312" w:eastAsia="仿宋_GB2312" w:hAnsi="仿宋" w:cs="仿宋" w:hint="eastAsia"/>
          <w:sz w:val="28"/>
          <w:szCs w:val="28"/>
        </w:rPr>
        <w:t>电子版</w:t>
      </w:r>
      <w:r w:rsidR="00A90665">
        <w:rPr>
          <w:rFonts w:ascii="仿宋_GB2312" w:eastAsia="仿宋_GB2312" w:hAnsi="仿宋" w:cs="仿宋"/>
          <w:sz w:val="28"/>
          <w:szCs w:val="28"/>
        </w:rPr>
        <w:t>报名表提交截止时间为</w:t>
      </w:r>
      <w:r>
        <w:rPr>
          <w:rFonts w:ascii="仿宋_GB2312" w:eastAsia="仿宋_GB2312" w:hAnsi="仿宋" w:cs="仿宋" w:hint="eastAsia"/>
          <w:sz w:val="28"/>
          <w:szCs w:val="28"/>
        </w:rPr>
        <w:t>2015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 w:hint="eastAsia"/>
          <w:sz w:val="28"/>
          <w:szCs w:val="28"/>
        </w:rPr>
        <w:t>6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  <w:r w:rsidR="00A90665">
        <w:rPr>
          <w:rFonts w:ascii="仿宋_GB2312" w:eastAsia="仿宋_GB2312" w:hAnsi="仿宋" w:cs="仿宋"/>
          <w:sz w:val="28"/>
          <w:szCs w:val="28"/>
        </w:rPr>
        <w:t>5</w:t>
      </w:r>
      <w:r>
        <w:rPr>
          <w:rFonts w:ascii="仿宋_GB2312" w:eastAsia="仿宋_GB2312" w:hAnsi="仿宋" w:cs="仿宋" w:hint="eastAsia"/>
          <w:sz w:val="28"/>
          <w:szCs w:val="28"/>
        </w:rPr>
        <w:t>日中午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  <w:r w:rsidR="00A90665">
        <w:rPr>
          <w:rFonts w:ascii="仿宋_GB2312" w:eastAsia="仿宋_GB2312" w:hAnsi="仿宋" w:cs="仿宋"/>
          <w:sz w:val="28"/>
          <w:szCs w:val="28"/>
        </w:rPr>
        <w:t>2</w:t>
      </w:r>
      <w:r>
        <w:rPr>
          <w:rFonts w:ascii="仿宋_GB2312" w:eastAsia="仿宋_GB2312" w:hAnsi="仿宋" w:cs="仿宋" w:hint="eastAsia"/>
          <w:sz w:val="28"/>
          <w:szCs w:val="28"/>
        </w:rPr>
        <w:t>:00</w:t>
      </w:r>
      <w:r>
        <w:rPr>
          <w:rFonts w:ascii="仿宋_GB2312" w:eastAsia="仿宋_GB2312" w:hAnsi="仿宋" w:cs="仿宋" w:hint="eastAsia"/>
          <w:sz w:val="28"/>
          <w:szCs w:val="28"/>
        </w:rPr>
        <w:t>。并于</w:t>
      </w:r>
      <w:r>
        <w:rPr>
          <w:rFonts w:ascii="仿宋_GB2312" w:eastAsia="仿宋_GB2312" w:hAnsi="仿宋" w:cs="仿宋" w:hint="eastAsia"/>
          <w:sz w:val="28"/>
          <w:szCs w:val="28"/>
        </w:rPr>
        <w:t>6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sz w:val="28"/>
          <w:szCs w:val="28"/>
        </w:rPr>
        <w:t>5</w:t>
      </w:r>
      <w:r>
        <w:rPr>
          <w:rFonts w:ascii="仿宋_GB2312" w:eastAsia="仿宋_GB2312" w:hAnsi="仿宋" w:cs="仿宋" w:hint="eastAsia"/>
          <w:sz w:val="28"/>
          <w:szCs w:val="28"/>
        </w:rPr>
        <w:t>日至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sz w:val="28"/>
          <w:szCs w:val="28"/>
        </w:rPr>
        <w:t>6</w:t>
      </w:r>
      <w:r>
        <w:rPr>
          <w:rFonts w:ascii="仿宋_GB2312" w:eastAsia="仿宋_GB2312" w:hAnsi="仿宋" w:cs="仿宋" w:hint="eastAsia"/>
          <w:sz w:val="28"/>
          <w:szCs w:val="28"/>
        </w:rPr>
        <w:t>日中午</w:t>
      </w:r>
      <w:r>
        <w:rPr>
          <w:rFonts w:ascii="仿宋_GB2312" w:eastAsia="仿宋_GB2312" w:hAnsi="仿宋" w:cs="仿宋" w:hint="eastAsia"/>
          <w:sz w:val="28"/>
          <w:szCs w:val="28"/>
        </w:rPr>
        <w:t>12:15</w:t>
      </w:r>
      <w:r>
        <w:rPr>
          <w:rFonts w:ascii="仿宋_GB2312" w:eastAsia="仿宋_GB2312" w:hAnsi="仿宋" w:cs="仿宋" w:hint="eastAsia"/>
          <w:sz w:val="28"/>
          <w:szCs w:val="28"/>
        </w:rPr>
        <w:t>至</w:t>
      </w:r>
      <w:r>
        <w:rPr>
          <w:rFonts w:ascii="仿宋_GB2312" w:eastAsia="仿宋_GB2312" w:hAnsi="仿宋" w:cs="仿宋" w:hint="eastAsia"/>
          <w:sz w:val="28"/>
          <w:szCs w:val="28"/>
        </w:rPr>
        <w:t>13:00</w:t>
      </w:r>
      <w:r>
        <w:rPr>
          <w:rFonts w:ascii="仿宋_GB2312" w:eastAsia="仿宋_GB2312" w:hAnsi="仿宋" w:cs="仿宋" w:hint="eastAsia"/>
          <w:sz w:val="28"/>
          <w:szCs w:val="28"/>
        </w:rPr>
        <w:t>将纸质版申请书交到大学生活动中心</w:t>
      </w:r>
      <w:r>
        <w:rPr>
          <w:rFonts w:ascii="仿宋_GB2312" w:eastAsia="仿宋_GB2312" w:hAnsi="仿宋" w:cs="仿宋" w:hint="eastAsia"/>
          <w:sz w:val="28"/>
          <w:szCs w:val="28"/>
        </w:rPr>
        <w:t>301</w:t>
      </w:r>
      <w:r>
        <w:rPr>
          <w:rFonts w:ascii="仿宋_GB2312" w:eastAsia="仿宋_GB2312" w:hAnsi="仿宋" w:cs="仿宋" w:hint="eastAsia"/>
          <w:sz w:val="28"/>
          <w:szCs w:val="28"/>
        </w:rPr>
        <w:t>校团委组织部。</w:t>
      </w:r>
    </w:p>
    <w:p w:rsidR="00924E6F" w:rsidRDefault="00156220">
      <w:pPr>
        <w:autoSpaceDN w:val="0"/>
        <w:spacing w:line="375" w:lineRule="atLeast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3.</w:t>
      </w:r>
      <w:r>
        <w:rPr>
          <w:rFonts w:ascii="仿宋_GB2312" w:eastAsia="仿宋_GB2312" w:hAnsi="仿宋" w:cs="仿宋" w:hint="eastAsia"/>
          <w:sz w:val="28"/>
          <w:szCs w:val="28"/>
        </w:rPr>
        <w:t>录用及培训：</w:t>
      </w:r>
    </w:p>
    <w:p w:rsidR="00924E6F" w:rsidRDefault="00156220">
      <w:pPr>
        <w:autoSpaceDN w:val="0"/>
        <w:spacing w:line="375" w:lineRule="atLeas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最终出行名单将根据专家面试评审情况和地方的具体需求确定。最终录取的成员将接受国家政策解读、实践调研方法、团队管理和安全预案等方面的培训。</w:t>
      </w:r>
    </w:p>
    <w:p w:rsidR="00924E6F" w:rsidRDefault="00924E6F">
      <w:pPr>
        <w:autoSpaceDN w:val="0"/>
        <w:spacing w:line="375" w:lineRule="atLeas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</w:p>
    <w:p w:rsidR="00924E6F" w:rsidRDefault="00156220">
      <w:pPr>
        <w:autoSpaceDN w:val="0"/>
        <w:spacing w:line="375" w:lineRule="atLeas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联系人：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谭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cs="仿宋" w:hint="eastAsia"/>
          <w:sz w:val="28"/>
          <w:szCs w:val="28"/>
        </w:rPr>
        <w:t>武</w:t>
      </w:r>
      <w:r>
        <w:rPr>
          <w:rFonts w:ascii="仿宋_GB2312" w:eastAsia="仿宋_GB2312" w:hAnsi="仿宋" w:cs="仿宋" w:hint="eastAsia"/>
          <w:sz w:val="28"/>
          <w:szCs w:val="28"/>
        </w:rPr>
        <w:t>（老师</w:t>
      </w:r>
      <w:r>
        <w:rPr>
          <w:rFonts w:ascii="仿宋_GB2312" w:eastAsia="仿宋_GB2312" w:hAnsi="仿宋" w:cs="仿宋"/>
          <w:sz w:val="28"/>
          <w:szCs w:val="28"/>
        </w:rPr>
        <w:t>）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  <w:r>
        <w:rPr>
          <w:rFonts w:ascii="仿宋_GB2312" w:eastAsia="仿宋_GB2312" w:hAnsi="仿宋" w:cs="仿宋" w:hint="eastAsia"/>
          <w:sz w:val="28"/>
          <w:szCs w:val="28"/>
        </w:rPr>
        <w:t>65983697</w:t>
      </w:r>
    </w:p>
    <w:p w:rsidR="00924E6F" w:rsidRDefault="00156220">
      <w:pPr>
        <w:autoSpaceDN w:val="0"/>
        <w:spacing w:line="375" w:lineRule="atLeast"/>
        <w:ind w:firstLineChars="650" w:firstLine="1820"/>
        <w:jc w:val="left"/>
        <w:rPr>
          <w:rFonts w:ascii="仿宋_GB2312" w:eastAsia="仿宋_GB2312" w:hAnsi="仿宋" w:cs="仿宋"/>
          <w:sz w:val="28"/>
          <w:szCs w:val="28"/>
        </w:rPr>
      </w:pP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顾乾恒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（学生）：</w:t>
      </w:r>
      <w:r>
        <w:rPr>
          <w:rFonts w:ascii="仿宋_GB2312" w:eastAsia="仿宋_GB2312" w:hAnsi="仿宋" w:cs="仿宋" w:hint="eastAsia"/>
          <w:sz w:val="28"/>
          <w:szCs w:val="28"/>
        </w:rPr>
        <w:t>18817871020</w:t>
      </w:r>
    </w:p>
    <w:p w:rsidR="00924E6F" w:rsidRDefault="00156220">
      <w:pPr>
        <w:autoSpaceDN w:val="0"/>
        <w:spacing w:line="375" w:lineRule="atLeast"/>
        <w:ind w:firstLineChars="647" w:firstLine="1812"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高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晗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（学生）：</w:t>
      </w:r>
      <w:r>
        <w:rPr>
          <w:rFonts w:ascii="仿宋_GB2312" w:eastAsia="仿宋_GB2312" w:hAnsi="仿宋" w:cs="仿宋" w:hint="eastAsia"/>
          <w:sz w:val="28"/>
          <w:szCs w:val="28"/>
        </w:rPr>
        <w:t>18109193377</w:t>
      </w:r>
    </w:p>
    <w:p w:rsidR="00924E6F" w:rsidRPr="00A90665" w:rsidRDefault="00156220" w:rsidP="00AD5A3D">
      <w:pPr>
        <w:snapToGrid w:val="0"/>
        <w:spacing w:line="440" w:lineRule="atLeas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  <w:r>
        <w:rPr>
          <w:rFonts w:ascii="仿宋_GB2312" w:eastAsia="仿宋_GB2312" w:hAnsi="仿宋" w:cs="仿宋" w:hint="eastAsia"/>
          <w:sz w:val="28"/>
          <w:szCs w:val="28"/>
        </w:rPr>
        <w:t>2015</w:t>
      </w:r>
      <w:r>
        <w:rPr>
          <w:rFonts w:ascii="仿宋_GB2312" w:eastAsia="仿宋_GB2312" w:hAnsi="仿宋" w:cs="仿宋" w:hint="eastAsia"/>
          <w:sz w:val="28"/>
          <w:szCs w:val="28"/>
        </w:rPr>
        <w:t>年优秀大学生</w:t>
      </w:r>
      <w:r>
        <w:rPr>
          <w:rFonts w:ascii="仿宋_GB2312" w:eastAsia="仿宋_GB2312" w:hAnsi="仿宋" w:cs="仿宋" w:hint="eastAsia"/>
          <w:sz w:val="28"/>
          <w:szCs w:val="28"/>
        </w:rPr>
        <w:t>嘉定</w:t>
      </w:r>
      <w:r>
        <w:rPr>
          <w:rFonts w:ascii="仿宋_GB2312" w:eastAsia="仿宋_GB2312" w:hAnsi="仿宋" w:cs="仿宋" w:hint="eastAsia"/>
          <w:sz w:val="28"/>
          <w:szCs w:val="28"/>
        </w:rPr>
        <w:t>暑期挂职锻炼报名表</w:t>
      </w:r>
      <w:bookmarkStart w:id="0" w:name="_GoBack"/>
      <w:bookmarkEnd w:id="0"/>
    </w:p>
    <w:p w:rsidR="00924E6F" w:rsidRDefault="00924E6F">
      <w:pPr>
        <w:spacing w:line="360" w:lineRule="auto"/>
        <w:ind w:right="480"/>
        <w:jc w:val="right"/>
        <w:rPr>
          <w:rFonts w:ascii="仿宋" w:eastAsia="仿宋" w:hAnsi="仿宋" w:cs="Times New Roman"/>
          <w:sz w:val="28"/>
          <w:szCs w:val="28"/>
        </w:rPr>
      </w:pPr>
    </w:p>
    <w:p w:rsidR="00924E6F" w:rsidRDefault="00156220">
      <w:pPr>
        <w:spacing w:line="360" w:lineRule="auto"/>
        <w:ind w:right="480"/>
        <w:jc w:val="righ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共青团同济大学委员会</w:t>
      </w:r>
    </w:p>
    <w:p w:rsidR="00924E6F" w:rsidRDefault="00156220">
      <w:pPr>
        <w:spacing w:line="360" w:lineRule="auto"/>
        <w:ind w:right="480" w:firstLineChars="1892" w:firstLine="5298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2015</w:t>
      </w:r>
      <w:r>
        <w:rPr>
          <w:rFonts w:ascii="仿宋" w:eastAsia="仿宋" w:hAnsi="仿宋" w:cs="Times New Roman" w:hint="eastAsia"/>
          <w:sz w:val="28"/>
          <w:szCs w:val="28"/>
        </w:rPr>
        <w:t>年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>9</w:t>
      </w:r>
      <w:r>
        <w:rPr>
          <w:rFonts w:ascii="仿宋" w:eastAsia="仿宋" w:hAnsi="仿宋" w:cs="Times New Roman" w:hint="eastAsia"/>
          <w:sz w:val="28"/>
          <w:szCs w:val="28"/>
        </w:rPr>
        <w:t>日</w:t>
      </w:r>
    </w:p>
    <w:p w:rsidR="00924E6F" w:rsidRDefault="00924E6F">
      <w:pPr>
        <w:widowControl/>
        <w:jc w:val="left"/>
        <w:sectPr w:rsidR="00924E6F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24E6F" w:rsidRDefault="00156220">
      <w:pPr>
        <w:spacing w:afterLines="50" w:after="156" w:line="52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 w:hint="eastAsia"/>
          <w:sz w:val="28"/>
          <w:szCs w:val="28"/>
        </w:rPr>
        <w:t>1</w:t>
      </w:r>
    </w:p>
    <w:p w:rsidR="00924E6F" w:rsidRDefault="00156220">
      <w:pPr>
        <w:snapToGrid w:val="0"/>
        <w:spacing w:line="520" w:lineRule="exact"/>
        <w:ind w:firstLineChars="200" w:firstLine="720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2015</w:t>
      </w:r>
      <w:r>
        <w:rPr>
          <w:rFonts w:ascii="黑体" w:eastAsia="黑体" w:hAnsi="黑体" w:hint="eastAsia"/>
          <w:sz w:val="36"/>
          <w:szCs w:val="36"/>
        </w:rPr>
        <w:t>年优秀大学生</w:t>
      </w:r>
      <w:r>
        <w:rPr>
          <w:rFonts w:ascii="黑体" w:eastAsia="黑体" w:hAnsi="黑体" w:hint="eastAsia"/>
          <w:sz w:val="36"/>
          <w:szCs w:val="36"/>
        </w:rPr>
        <w:t>嘉定</w:t>
      </w:r>
      <w:r>
        <w:rPr>
          <w:rFonts w:ascii="黑体" w:eastAsia="黑体" w:hAnsi="黑体" w:hint="eastAsia"/>
          <w:sz w:val="36"/>
          <w:szCs w:val="36"/>
        </w:rPr>
        <w:t>暑期挂职锻炼报名表</w:t>
      </w:r>
    </w:p>
    <w:p w:rsidR="00924E6F" w:rsidRDefault="00924E6F">
      <w:pPr>
        <w:spacing w:line="520" w:lineRule="exact"/>
        <w:jc w:val="center"/>
        <w:rPr>
          <w:rFonts w:ascii="仿宋" w:eastAsia="仿宋" w:hAnsi="仿宋" w:cs="Times New Roman"/>
          <w:sz w:val="36"/>
          <w:szCs w:val="36"/>
        </w:rPr>
      </w:pPr>
    </w:p>
    <w:tbl>
      <w:tblPr>
        <w:tblW w:w="9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 w:rsidR="00924E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7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366" w:type="dxa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050" w:type="dxa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出</w:t>
            </w: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生</w:t>
            </w:r>
          </w:p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月</w:t>
            </w:r>
          </w:p>
        </w:tc>
        <w:tc>
          <w:tcPr>
            <w:tcW w:w="1680" w:type="dxa"/>
            <w:gridSpan w:val="2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924E6F" w:rsidRDefault="00156220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免冠彩照</w:t>
            </w:r>
          </w:p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(1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寸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)</w:t>
            </w: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7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366" w:type="dxa"/>
            <w:vAlign w:val="center"/>
          </w:tcPr>
          <w:p w:rsidR="00924E6F" w:rsidRDefault="00924E6F">
            <w:pPr>
              <w:adjustRightInd w:val="0"/>
              <w:snapToGrid w:val="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1050" w:type="dxa"/>
            <w:vAlign w:val="center"/>
          </w:tcPr>
          <w:p w:rsidR="00924E6F" w:rsidRDefault="00924E6F">
            <w:pPr>
              <w:adjustRightInd w:val="0"/>
              <w:snapToGrid w:val="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24E6F" w:rsidRDefault="0015622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cs="Times New Roman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政治面貌</w:t>
            </w:r>
          </w:p>
          <w:p w:rsidR="00924E6F" w:rsidRDefault="00156220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 w:rsidR="00924E6F" w:rsidRDefault="00924E6F">
            <w:pPr>
              <w:adjustRightInd w:val="0"/>
              <w:snapToGrid w:val="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7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担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任</w:t>
            </w:r>
          </w:p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80" w:type="dxa"/>
            <w:gridSpan w:val="2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7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业</w:t>
            </w:r>
          </w:p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级</w:t>
            </w:r>
          </w:p>
        </w:tc>
        <w:tc>
          <w:tcPr>
            <w:tcW w:w="3046" w:type="dxa"/>
            <w:gridSpan w:val="3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制</w:t>
            </w:r>
          </w:p>
        </w:tc>
        <w:tc>
          <w:tcPr>
            <w:tcW w:w="1680" w:type="dxa"/>
            <w:gridSpan w:val="2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7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家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庭</w:t>
            </w:r>
          </w:p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址</w:t>
            </w:r>
          </w:p>
        </w:tc>
        <w:tc>
          <w:tcPr>
            <w:tcW w:w="3046" w:type="dxa"/>
            <w:gridSpan w:val="3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属</w:t>
            </w:r>
          </w:p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街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镇</w:t>
            </w:r>
          </w:p>
        </w:tc>
        <w:tc>
          <w:tcPr>
            <w:tcW w:w="1056" w:type="dxa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编</w:t>
            </w:r>
          </w:p>
        </w:tc>
        <w:tc>
          <w:tcPr>
            <w:tcW w:w="1916" w:type="dxa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7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宅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电</w:t>
            </w:r>
          </w:p>
        </w:tc>
        <w:tc>
          <w:tcPr>
            <w:tcW w:w="3046" w:type="dxa"/>
            <w:gridSpan w:val="3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机</w:t>
            </w:r>
          </w:p>
        </w:tc>
        <w:tc>
          <w:tcPr>
            <w:tcW w:w="3596" w:type="dxa"/>
            <w:gridSpan w:val="3"/>
            <w:vAlign w:val="center"/>
          </w:tcPr>
          <w:p w:rsidR="00924E6F" w:rsidRDefault="00924E6F">
            <w:pPr>
              <w:adjustRightInd w:val="0"/>
              <w:snapToGrid w:val="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67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</w:t>
            </w:r>
          </w:p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号码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  <w:gridSpan w:val="3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 w:rsidR="00924E6F" w:rsidRDefault="00924E6F">
            <w:pPr>
              <w:adjustRightInd w:val="0"/>
              <w:snapToGrid w:val="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hRule="exact" w:val="922"/>
        </w:trPr>
        <w:tc>
          <w:tcPr>
            <w:tcW w:w="1367" w:type="dxa"/>
            <w:vAlign w:val="center"/>
          </w:tcPr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爱好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</w:p>
          <w:p w:rsidR="00924E6F" w:rsidRDefault="00156220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特长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7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val="1990"/>
        </w:trPr>
        <w:tc>
          <w:tcPr>
            <w:tcW w:w="1367" w:type="dxa"/>
            <w:textDirection w:val="tbRlV"/>
            <w:vAlign w:val="center"/>
          </w:tcPr>
          <w:p w:rsidR="00924E6F" w:rsidRDefault="00156220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 w:rsidR="00924E6F" w:rsidRDefault="00924E6F">
            <w:pPr>
              <w:adjustRightInd w:val="0"/>
              <w:snapToGrid w:val="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4E6F">
        <w:tblPrEx>
          <w:tblCellMar>
            <w:top w:w="0" w:type="dxa"/>
            <w:bottom w:w="0" w:type="dxa"/>
          </w:tblCellMar>
        </w:tblPrEx>
        <w:trPr>
          <w:cantSplit/>
          <w:trHeight w:hRule="exact" w:val="1697"/>
        </w:trPr>
        <w:tc>
          <w:tcPr>
            <w:tcW w:w="1367" w:type="dxa"/>
            <w:textDirection w:val="tbRlV"/>
            <w:vAlign w:val="center"/>
          </w:tcPr>
          <w:p w:rsidR="00924E6F" w:rsidRDefault="00156220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 w:rsidR="00924E6F" w:rsidRDefault="00924E6F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24E6F" w:rsidTr="00A90665">
        <w:tblPrEx>
          <w:tblCellMar>
            <w:top w:w="0" w:type="dxa"/>
            <w:bottom w:w="0" w:type="dxa"/>
          </w:tblCellMar>
        </w:tblPrEx>
        <w:trPr>
          <w:cantSplit/>
          <w:trHeight w:hRule="exact" w:val="1846"/>
        </w:trPr>
        <w:tc>
          <w:tcPr>
            <w:tcW w:w="1367" w:type="dxa"/>
            <w:textDirection w:val="tbRlV"/>
            <w:vAlign w:val="center"/>
          </w:tcPr>
          <w:p w:rsidR="00924E6F" w:rsidRDefault="00156220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Times New Roman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vAlign w:val="center"/>
          </w:tcPr>
          <w:p w:rsidR="00924E6F" w:rsidRDefault="00156220">
            <w:pPr>
              <w:adjustRightInd w:val="0"/>
              <w:snapToGrid w:val="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924E6F" w:rsidRDefault="00156220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（盖章）</w:t>
            </w:r>
          </w:p>
          <w:p w:rsidR="00924E6F" w:rsidRDefault="00156220">
            <w:pPr>
              <w:adjustRightInd w:val="0"/>
              <w:snapToGrid w:val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　月　日</w:t>
            </w:r>
          </w:p>
        </w:tc>
      </w:tr>
    </w:tbl>
    <w:p w:rsidR="00924E6F" w:rsidRDefault="00924E6F">
      <w:pPr>
        <w:rPr>
          <w:rFonts w:ascii="宋体" w:hAnsi="宋体" w:cs="宋体" w:hint="eastAsia"/>
          <w:szCs w:val="21"/>
        </w:rPr>
      </w:pPr>
    </w:p>
    <w:sectPr w:rsidR="00924E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20" w:rsidRDefault="00156220">
      <w:r>
        <w:separator/>
      </w:r>
    </w:p>
  </w:endnote>
  <w:endnote w:type="continuationSeparator" w:id="0">
    <w:p w:rsidR="00156220" w:rsidRDefault="0015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6F" w:rsidRDefault="001562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5A3D" w:rsidRPr="00AD5A3D">
      <w:rPr>
        <w:noProof/>
        <w:lang w:val="zh-CN"/>
      </w:rPr>
      <w:t>3</w:t>
    </w:r>
    <w:r>
      <w:fldChar w:fldCharType="end"/>
    </w:r>
  </w:p>
  <w:p w:rsidR="00924E6F" w:rsidRDefault="00924E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20" w:rsidRDefault="00156220">
      <w:r>
        <w:separator/>
      </w:r>
    </w:p>
  </w:footnote>
  <w:footnote w:type="continuationSeparator" w:id="0">
    <w:p w:rsidR="00156220" w:rsidRDefault="0015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6F" w:rsidRDefault="00924E6F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6F"/>
    <w:rsid w:val="00156220"/>
    <w:rsid w:val="0086635B"/>
    <w:rsid w:val="00924E6F"/>
    <w:rsid w:val="00A90665"/>
    <w:rsid w:val="00AD5A3D"/>
    <w:rsid w:val="00F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5:docId w15:val="{64D43CB8-E41C-492E-AED5-7608A41C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1"/>
    <w:semiHidden/>
  </w:style>
  <w:style w:type="paragraph" w:customStyle="1" w:styleId="1">
    <w:name w:val="日期1"/>
    <w:basedOn w:val="a"/>
    <w:next w:val="a"/>
    <w:link w:val="Char"/>
    <w:pPr>
      <w:ind w:leftChars="2500" w:left="100"/>
    </w:pPr>
  </w:style>
  <w:style w:type="paragraph" w:styleId="a3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outh.tongji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Bitch'in Summer</dc:title>
  <dc:creator>user</dc:creator>
  <cp:lastModifiedBy>admin</cp:lastModifiedBy>
  <cp:revision>3</cp:revision>
  <dcterms:created xsi:type="dcterms:W3CDTF">2015-06-09T00:29:00Z</dcterms:created>
  <dcterms:modified xsi:type="dcterms:W3CDTF">2015-06-09T00:29:00Z</dcterms:modified>
</cp:coreProperties>
</file>